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E1" w:rsidRPr="00CB61E1" w:rsidRDefault="00CB61E1" w:rsidP="00CB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Renaissance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The wealthy urban society of the Italian city-states sparked a rebirth of learning and art in Europe called the Renaissance. 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During this time, Europeans became more secular.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Italy's location, the wealth of its city-states, and the competition between them helped to fuel the Renaissance. 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In order to manage relations with other city-states, Italians developed diplomacy. Many of the city-states were republics, but they fell under the control of powerful rulers.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Medieval Europeans developed a new way of looking at the world called humanism.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Humanists wanted to establish a balance between religion and reason. 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Renaissance artists used new techniques to make their works more realistic.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lastRenderedPageBreak/>
        <w:t>During the Renaissance, people began to speak and write in the vernacular.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The printing press and travel helped to spread the Renaissance from Italy to northern Europe, where artists developed oil painting</w:t>
      </w:r>
    </w:p>
    <w:p w:rsidR="00CB61E1" w:rsidRP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The literature and theater of England was changed by the English Renaissance as playwrights wrote about people's strengths, weaknesses, and emotions. </w:t>
      </w:r>
    </w:p>
    <w:p w:rsidR="00CB61E1" w:rsidRDefault="00CB61E1" w:rsidP="00CB61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William Shakespeare emerged as the great writer of the era.</w:t>
      </w:r>
    </w:p>
    <w:p w:rsidR="00CB61E1" w:rsidRDefault="00CB61E1" w:rsidP="00CB61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</w:p>
    <w:p w:rsidR="00CB61E1" w:rsidRDefault="00CB61E1" w:rsidP="00CB61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</w:p>
    <w:p w:rsidR="00CB61E1" w:rsidRDefault="00CB61E1" w:rsidP="00CB61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</w:p>
    <w:p w:rsidR="00CB61E1" w:rsidRDefault="00CB61E1" w:rsidP="00CB61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</w:p>
    <w:p w:rsidR="00CB61E1" w:rsidRPr="00CB61E1" w:rsidRDefault="00CB61E1" w:rsidP="00CB61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</w:p>
    <w:p w:rsidR="00CB61E1" w:rsidRPr="00CB61E1" w:rsidRDefault="00CB61E1" w:rsidP="00CB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Reformation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By the 1300s, people began to question Church practices.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lastRenderedPageBreak/>
        <w:t xml:space="preserve">A young monk named Martin Luther challenged the authority of the pope and the Roman Catholic Church, causing the Reformation and the creation of a new denomination called Lutheranism. 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Many political leaders and kings became Lutherans to break away from the Catholic Church. 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The Peace of Augsburg ended the wars between German kingdoms and the Holy Roman Empire, granting the German kings the power to choose the religion of their kingdoms. 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John Calvin built upon Martin Luther's ideas and created Calvinism, which was based on the idea of predestination. 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Calvin's Protestant teachings spread across Europe and into North America, influencing religion and politics in the American colonies.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After losing power and influence to Protestantism, the Catholic Church began a Counter-Reformation. 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lastRenderedPageBreak/>
        <w:t>The Church established seminaries to train new priests, and it created a new order of priests to teach, preach, and fight heresy.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Catholics and Protestants engaged in bloody wars throughout Europe.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Henry VIII broke away from the Catholic Church when the pope refused to annul his marriage. He established the Anglican Church in England.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Calvinism influenced the creation of Puritan congregations in England, which threatened the kingdom's peace and order once again. </w:t>
      </w:r>
    </w:p>
    <w:p w:rsidR="00CB61E1" w:rsidRPr="00CB61E1" w:rsidRDefault="00CB61E1" w:rsidP="00CB61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 xml:space="preserve">Under James I, many Puritans left England for America in search of religious freedom, founding colonies in New England. </w:t>
      </w:r>
    </w:p>
    <w:p w:rsidR="00CB61E1" w:rsidRPr="00CB61E1" w:rsidRDefault="00CB61E1" w:rsidP="00CB61E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47"/>
          <w:szCs w:val="47"/>
        </w:rPr>
      </w:pPr>
      <w:r w:rsidRPr="00CB61E1">
        <w:rPr>
          <w:rFonts w:ascii="Arial" w:eastAsia="Times New Roman" w:hAnsi="Arial" w:cs="Arial"/>
          <w:color w:val="000000"/>
          <w:sz w:val="47"/>
          <w:szCs w:val="47"/>
        </w:rPr>
        <w:t>As part of the Counter-Reformation, Catholic kingdoms began sending missionaries overseas to convert people to Christianity.</w:t>
      </w:r>
    </w:p>
    <w:p w:rsidR="005E02CC" w:rsidRDefault="005E02CC"/>
    <w:sectPr w:rsidR="005E02CC" w:rsidSect="005E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5A1"/>
    <w:multiLevelType w:val="multilevel"/>
    <w:tmpl w:val="41AA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F1A1F"/>
    <w:multiLevelType w:val="multilevel"/>
    <w:tmpl w:val="8BE2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B61E1"/>
    <w:rsid w:val="005E02CC"/>
    <w:rsid w:val="00C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2301</Characters>
  <Application>Microsoft Office Word</Application>
  <DocSecurity>0</DocSecurity>
  <Lines>19</Lines>
  <Paragraphs>5</Paragraphs>
  <ScaleCrop>false</ScaleCrop>
  <Company>PSD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tina.taylor</dc:creator>
  <cp:lastModifiedBy>tina.taylor</cp:lastModifiedBy>
  <cp:revision>1</cp:revision>
  <dcterms:created xsi:type="dcterms:W3CDTF">2013-09-16T14:20:00Z</dcterms:created>
  <dcterms:modified xsi:type="dcterms:W3CDTF">2013-09-16T14:21:00Z</dcterms:modified>
</cp:coreProperties>
</file>